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0E4EF861" w:rsidR="006B6D63" w:rsidRPr="006B6D63" w:rsidRDefault="00CB3928" w:rsidP="00A611D0">
      <w:pPr>
        <w:pStyle w:val="COVID-19-date"/>
      </w:pPr>
      <w:bookmarkStart w:id="0" w:name="_GoBack"/>
      <w:bookmarkEnd w:id="0"/>
      <w:r>
        <w:t>Thursday</w:t>
      </w:r>
      <w:r w:rsidR="00A9343D">
        <w:t xml:space="preserve">, </w:t>
      </w:r>
      <w:r w:rsidR="006B6D63" w:rsidRPr="006B6D63">
        <w:t>March 2</w:t>
      </w:r>
      <w:r>
        <w:t>6</w:t>
      </w:r>
      <w:r w:rsidR="006B6D63" w:rsidRPr="006B6D63">
        <w:t xml:space="preserve"> </w:t>
      </w:r>
      <w:r w:rsidR="00A9343D">
        <w:t xml:space="preserve">– </w:t>
      </w:r>
      <w:r w:rsidR="003E255F">
        <w:t>2:00</w:t>
      </w:r>
      <w:r w:rsidR="00A9343D">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4856330A" w14:textId="37A397DB" w:rsidR="006B6D63" w:rsidRPr="006B6D63" w:rsidRDefault="006B6D63" w:rsidP="00A611D0">
      <w:pPr>
        <w:pStyle w:val="COVID-19-subhead"/>
      </w:pPr>
      <w:r w:rsidRPr="006B6D63">
        <w:t>Good afternoon,</w:t>
      </w:r>
    </w:p>
    <w:p w14:paraId="069B6401" w14:textId="0EB4F206" w:rsidR="00CB3928" w:rsidRPr="00B334B5" w:rsidRDefault="00CB3928" w:rsidP="00CB3928">
      <w:pPr>
        <w:rPr>
          <w:sz w:val="24"/>
          <w:szCs w:val="24"/>
        </w:rPr>
      </w:pPr>
    </w:p>
    <w:p w14:paraId="125827C6" w14:textId="77777777" w:rsidR="00CB3928" w:rsidRPr="00B334B5" w:rsidRDefault="00CB3928" w:rsidP="00CB3928">
      <w:pPr>
        <w:pStyle w:val="COVID-19-bodycopy"/>
      </w:pPr>
      <w:r w:rsidRPr="00B334B5">
        <w:t xml:space="preserve">At this point we still have </w:t>
      </w:r>
      <w:r w:rsidRPr="00B334B5">
        <w:rPr>
          <w:b/>
          <w:bCs/>
        </w:rPr>
        <w:t>no confirmed cases of COVID-19</w:t>
      </w:r>
      <w:r w:rsidRPr="00B334B5">
        <w:t xml:space="preserve"> in any of our Villages and thank you for all of your efforts to keep it this way and for all the preparations you’ve been making to ensure that if a case identified, we can respond swiftly to put our Infection Control Protocols into action.</w:t>
      </w:r>
    </w:p>
    <w:p w14:paraId="5AFA8D40" w14:textId="0B2B74ED" w:rsidR="00CB3928" w:rsidRPr="00B334B5" w:rsidRDefault="00CB3928" w:rsidP="00CB3928">
      <w:pPr>
        <w:pStyle w:val="COVID-19-bodycopy"/>
        <w:jc w:val="center"/>
      </w:pPr>
      <w:r>
        <w:t>N</w:t>
      </w:r>
      <w:r w:rsidRPr="00B334B5">
        <w:t>o changes to our Essential Visitors/Return-to-Work policies, or Screening Protocols.</w:t>
      </w:r>
    </w:p>
    <w:p w14:paraId="5909C48A" w14:textId="1D316E4F" w:rsidR="00CB3928" w:rsidRPr="00B334B5" w:rsidRDefault="00CB3928" w:rsidP="00CB3928">
      <w:pPr>
        <w:pStyle w:val="COVID-19-bodycopy"/>
        <w:jc w:val="center"/>
      </w:pPr>
      <w:r w:rsidRPr="00B334B5">
        <w:rPr>
          <w:b/>
          <w:bCs/>
        </w:rPr>
        <w:t>Anyone Who Fails Screening is Not Permitted to Enter and</w:t>
      </w:r>
      <w:r w:rsidRPr="00B334B5">
        <w:t xml:space="preserve"> </w:t>
      </w:r>
      <w:r w:rsidRPr="00B334B5">
        <w:rPr>
          <w:b/>
          <w:bCs/>
        </w:rPr>
        <w:t xml:space="preserve">We Strongly Recommend </w:t>
      </w:r>
      <w:r w:rsidRPr="00CB3928">
        <w:rPr>
          <w:b/>
          <w:bCs/>
        </w:rPr>
        <w:t>Residents in both LTC and our Retirement Homes only leave if it is absolutely necessary</w:t>
      </w:r>
      <w:r w:rsidRPr="00CB3928">
        <w:rPr>
          <w:b/>
        </w:rPr>
        <w:t>.</w:t>
      </w:r>
    </w:p>
    <w:p w14:paraId="66C5B860" w14:textId="4EB589B9" w:rsidR="00CB3928" w:rsidRPr="00B334B5" w:rsidRDefault="00CB3928" w:rsidP="00CB3928">
      <w:pPr>
        <w:pStyle w:val="COVID-19-subhead"/>
      </w:pPr>
      <w:r w:rsidRPr="00B334B5">
        <w:t xml:space="preserve">PPE Use </w:t>
      </w:r>
    </w:p>
    <w:p w14:paraId="1EC7360D" w14:textId="77777777" w:rsidR="00CB3928" w:rsidRDefault="00CB3928" w:rsidP="00CB3928">
      <w:pPr>
        <w:pStyle w:val="COVID-19-bodycopy"/>
      </w:pPr>
      <w:r w:rsidRPr="00B334B5">
        <w:t xml:space="preserve">These are extraordinary times, and we are inundated with news stories and information every waking minute. Some of this information is misleading and some is outright false. We are following the direction of Ontario’s Chief Medical Officer of Health as we respond to this crisis: </w:t>
      </w:r>
    </w:p>
    <w:p w14:paraId="4A3F1756" w14:textId="5B71549B" w:rsidR="00CB3928" w:rsidRPr="00B334B5" w:rsidRDefault="00CB3928" w:rsidP="00CB3928">
      <w:pPr>
        <w:pStyle w:val="COVID-19-bodycopy"/>
        <w:jc w:val="center"/>
        <w:rPr>
          <w:b/>
          <w:bCs/>
          <w:bdr w:val="none" w:sz="0" w:space="0" w:color="auto" w:frame="1"/>
        </w:rPr>
      </w:pPr>
      <w:r w:rsidRPr="00B334B5">
        <w:rPr>
          <w:b/>
          <w:bCs/>
          <w:bdr w:val="none" w:sz="0" w:space="0" w:color="auto" w:frame="1"/>
        </w:rPr>
        <w:t>There is no mandate at this time to require any additional measures with PPE.</w:t>
      </w:r>
    </w:p>
    <w:p w14:paraId="716F1DA0" w14:textId="77777777" w:rsidR="00CB3928" w:rsidRPr="00B334B5" w:rsidRDefault="00CB3928" w:rsidP="00CB3928">
      <w:pPr>
        <w:pStyle w:val="COVID-19-bodycopy"/>
        <w:jc w:val="center"/>
        <w:rPr>
          <w:b/>
          <w:bCs/>
        </w:rPr>
      </w:pPr>
      <w:r w:rsidRPr="00B334B5">
        <w:rPr>
          <w:b/>
          <w:bCs/>
        </w:rPr>
        <w:t>The use of any mask outside of an outbreak situation is not advised by any official health or governing body!</w:t>
      </w:r>
    </w:p>
    <w:p w14:paraId="4ED065BB" w14:textId="4C8180C5" w:rsidR="00CB3928" w:rsidRPr="00B334B5" w:rsidRDefault="00CB3928" w:rsidP="00CB3928">
      <w:pPr>
        <w:pStyle w:val="COVID-19-bodycopy"/>
        <w:jc w:val="center"/>
      </w:pPr>
      <w:r w:rsidRPr="00B334B5">
        <w:t xml:space="preserve">We are confident today in our reserve supply of this important equipment, but it can not be needlessly wasted. It will deplete critical resources and instills unnecessary worry among our residents. Masks are only required </w:t>
      </w:r>
      <w:r w:rsidRPr="00B334B5">
        <w:rPr>
          <w:b/>
          <w:bCs/>
        </w:rPr>
        <w:t xml:space="preserve">in certain circumstances in </w:t>
      </w:r>
      <w:r w:rsidRPr="00B334B5">
        <w:rPr>
          <w:b/>
          <w:bCs/>
          <w:u w:val="single"/>
        </w:rPr>
        <w:t>outbreak</w:t>
      </w:r>
      <w:r>
        <w:rPr>
          <w:b/>
          <w:bCs/>
          <w:u w:val="single"/>
        </w:rPr>
        <w:t xml:space="preserve"> </w:t>
      </w:r>
      <w:r w:rsidRPr="00B334B5">
        <w:rPr>
          <w:b/>
          <w:bCs/>
          <w:u w:val="single"/>
        </w:rPr>
        <w:t>situations</w:t>
      </w:r>
      <w:r>
        <w:rPr>
          <w:b/>
          <w:bCs/>
        </w:rPr>
        <w:t xml:space="preserve"> – </w:t>
      </w:r>
      <w:proofErr w:type="spellStart"/>
      <w:r w:rsidRPr="00B334B5">
        <w:t>ie</w:t>
      </w:r>
      <w:proofErr w:type="spellEnd"/>
      <w:r w:rsidRPr="00B334B5">
        <w:t>.</w:t>
      </w:r>
      <w:r>
        <w:t xml:space="preserve"> </w:t>
      </w:r>
      <w:r w:rsidRPr="00B334B5">
        <w:t xml:space="preserve">in residents’ rooms who are isolated, </w:t>
      </w:r>
      <w:r w:rsidRPr="00B334B5">
        <w:rPr>
          <w:b/>
          <w:bCs/>
        </w:rPr>
        <w:t>not in the corridors or common areas of neighbourhood</w:t>
      </w:r>
      <w:r>
        <w:t>.</w:t>
      </w:r>
    </w:p>
    <w:p w14:paraId="57F2FA16" w14:textId="038371B2" w:rsidR="00CB3928" w:rsidRDefault="00CB3928" w:rsidP="00CB3928">
      <w:pPr>
        <w:pStyle w:val="COVID-19-subhead"/>
      </w:pPr>
      <w:r w:rsidRPr="00B334B5">
        <w:t xml:space="preserve">Critical </w:t>
      </w:r>
      <w:r>
        <w:t xml:space="preserve">Team Member </w:t>
      </w:r>
      <w:r w:rsidRPr="00B334B5">
        <w:t>Info fo</w:t>
      </w:r>
      <w:r>
        <w:t xml:space="preserve">r </w:t>
      </w:r>
      <w:r w:rsidR="00B15C99">
        <w:t xml:space="preserve">Workforce Pandemic </w:t>
      </w:r>
      <w:r w:rsidRPr="00B334B5">
        <w:t>Planning</w:t>
      </w:r>
    </w:p>
    <w:p w14:paraId="4FD88388" w14:textId="77777777" w:rsidR="00CB3928" w:rsidRPr="00B334B5" w:rsidRDefault="00CB3928" w:rsidP="00CB3928">
      <w:pPr>
        <w:pStyle w:val="COVID-19-subhead"/>
      </w:pPr>
    </w:p>
    <w:p w14:paraId="58DD702D" w14:textId="62988B9D" w:rsidR="003F74B7" w:rsidRPr="00BD4C44" w:rsidRDefault="00CB3928" w:rsidP="00CB3928">
      <w:pPr>
        <w:pStyle w:val="COVID-19-bodycopy"/>
      </w:pPr>
      <w:r w:rsidRPr="00B334B5">
        <w:t>Thanks for your patience as directives and information change on a daily basis. </w:t>
      </w:r>
      <w:r>
        <w:t xml:space="preserve">GMs and AGMs have received </w:t>
      </w:r>
      <w:r w:rsidRPr="00B334B5">
        <w:t xml:space="preserve">communication from your HR team regarding crucial information about </w:t>
      </w:r>
      <w:r w:rsidRPr="00B334B5">
        <w:rPr>
          <w:b/>
          <w:bCs/>
        </w:rPr>
        <w:t>team members working in multiple locations</w:t>
      </w:r>
      <w:r w:rsidRPr="00B334B5">
        <w:t xml:space="preserve"> and a </w:t>
      </w:r>
      <w:r w:rsidRPr="00B334B5">
        <w:rPr>
          <w:b/>
          <w:bCs/>
        </w:rPr>
        <w:t>skill set inventory</w:t>
      </w:r>
      <w:r w:rsidRPr="00B334B5">
        <w:t>. </w:t>
      </w:r>
      <w:r>
        <w:t>This must be completed by end of day Friday, Marc</w:t>
      </w:r>
      <w:r w:rsidR="00B15C99">
        <w:t>h</w:t>
      </w:r>
      <w:r>
        <w:t xml:space="preserve"> 2</w:t>
      </w:r>
      <w:r w:rsidR="004844C5">
        <w:t>7</w:t>
      </w:r>
      <w:r>
        <w:t xml:space="preserve">. Please speak with your team leader. </w:t>
      </w:r>
    </w:p>
    <w:p w14:paraId="3296E219" w14:textId="77777777" w:rsidR="00CB3928" w:rsidRDefault="00CB3928" w:rsidP="00A611D0">
      <w:pPr>
        <w:pStyle w:val="COVID-19-bodycopy"/>
      </w:pPr>
    </w:p>
    <w:p w14:paraId="0DD6A47E" w14:textId="16C337F4" w:rsidR="003F74B7" w:rsidRPr="006B6D63" w:rsidRDefault="00CB3928" w:rsidP="00A611D0">
      <w:pPr>
        <w:pStyle w:val="COVID-19-bodycopy"/>
      </w:pPr>
      <w:r>
        <w:t xml:space="preserve">These are challenging times, indeed, but there has been a flood of warm wishes and gratitude from the community.  </w:t>
      </w:r>
    </w:p>
    <w:p w14:paraId="0B0461A0" w14:textId="6CFCEE12" w:rsidR="00C9064E" w:rsidRPr="006B6D63" w:rsidRDefault="00A9343D" w:rsidP="00A9343D">
      <w:pPr>
        <w:pStyle w:val="COVID-19-subhead"/>
      </w:pPr>
      <w:r>
        <w:t>Thank you for all you do</w:t>
      </w:r>
      <w:r w:rsidR="003F74B7">
        <w:t>!</w:t>
      </w:r>
    </w:p>
    <w:sectPr w:rsidR="00C9064E" w:rsidRPr="006B6D63" w:rsidSect="009D6897">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D2DF" w14:textId="77777777" w:rsidR="003C2250" w:rsidRDefault="003C2250" w:rsidP="00120B73">
      <w:r>
        <w:separator/>
      </w:r>
    </w:p>
  </w:endnote>
  <w:endnote w:type="continuationSeparator" w:id="0">
    <w:p w14:paraId="1EB1BF03" w14:textId="77777777" w:rsidR="003C2250" w:rsidRDefault="003C225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227A" w14:textId="77777777" w:rsidR="003C2250" w:rsidRDefault="003C2250" w:rsidP="00120B73">
      <w:r>
        <w:separator/>
      </w:r>
    </w:p>
  </w:footnote>
  <w:footnote w:type="continuationSeparator" w:id="0">
    <w:p w14:paraId="369F6652" w14:textId="77777777" w:rsidR="003C2250" w:rsidRDefault="003C225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22EFC"/>
    <w:rsid w:val="00247424"/>
    <w:rsid w:val="0025306E"/>
    <w:rsid w:val="002E2ED5"/>
    <w:rsid w:val="0030534F"/>
    <w:rsid w:val="003261FA"/>
    <w:rsid w:val="00354D22"/>
    <w:rsid w:val="00370929"/>
    <w:rsid w:val="00376736"/>
    <w:rsid w:val="003835B8"/>
    <w:rsid w:val="00386585"/>
    <w:rsid w:val="003A4B33"/>
    <w:rsid w:val="003C2250"/>
    <w:rsid w:val="003C3FE4"/>
    <w:rsid w:val="003E255F"/>
    <w:rsid w:val="003F4F7F"/>
    <w:rsid w:val="003F74B7"/>
    <w:rsid w:val="003F7B57"/>
    <w:rsid w:val="004161BB"/>
    <w:rsid w:val="004844C5"/>
    <w:rsid w:val="004A2F6F"/>
    <w:rsid w:val="00540A35"/>
    <w:rsid w:val="005D0DB5"/>
    <w:rsid w:val="005E5AF7"/>
    <w:rsid w:val="005F0BF6"/>
    <w:rsid w:val="005F213C"/>
    <w:rsid w:val="005F5924"/>
    <w:rsid w:val="00604241"/>
    <w:rsid w:val="00624782"/>
    <w:rsid w:val="00677BBE"/>
    <w:rsid w:val="0068143B"/>
    <w:rsid w:val="006A0191"/>
    <w:rsid w:val="006A7002"/>
    <w:rsid w:val="006B6D63"/>
    <w:rsid w:val="006F0600"/>
    <w:rsid w:val="00700A92"/>
    <w:rsid w:val="0070266E"/>
    <w:rsid w:val="00711CEF"/>
    <w:rsid w:val="00744A05"/>
    <w:rsid w:val="00751F76"/>
    <w:rsid w:val="00767E79"/>
    <w:rsid w:val="00774CFF"/>
    <w:rsid w:val="00781DB1"/>
    <w:rsid w:val="00792675"/>
    <w:rsid w:val="007E0626"/>
    <w:rsid w:val="00826F08"/>
    <w:rsid w:val="00876CC1"/>
    <w:rsid w:val="008813C1"/>
    <w:rsid w:val="00885F65"/>
    <w:rsid w:val="008A4EB5"/>
    <w:rsid w:val="008B465E"/>
    <w:rsid w:val="008E3107"/>
    <w:rsid w:val="00922E02"/>
    <w:rsid w:val="009358F7"/>
    <w:rsid w:val="009D6897"/>
    <w:rsid w:val="00A11F2C"/>
    <w:rsid w:val="00A611D0"/>
    <w:rsid w:val="00A9343D"/>
    <w:rsid w:val="00A978D0"/>
    <w:rsid w:val="00AA35AE"/>
    <w:rsid w:val="00AC52F3"/>
    <w:rsid w:val="00B15C99"/>
    <w:rsid w:val="00B41B24"/>
    <w:rsid w:val="00BE4FC5"/>
    <w:rsid w:val="00BF77C5"/>
    <w:rsid w:val="00C9064E"/>
    <w:rsid w:val="00C91AFF"/>
    <w:rsid w:val="00CB3928"/>
    <w:rsid w:val="00CD0955"/>
    <w:rsid w:val="00CF0169"/>
    <w:rsid w:val="00D005AF"/>
    <w:rsid w:val="00D479F4"/>
    <w:rsid w:val="00D77C5C"/>
    <w:rsid w:val="00D92706"/>
    <w:rsid w:val="00E45207"/>
    <w:rsid w:val="00E758FC"/>
    <w:rsid w:val="00EC725F"/>
    <w:rsid w:val="00F46AE3"/>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semiHidden/>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paragraph" w:styleId="NormalWeb">
    <w:name w:val="Normal (Web)"/>
    <w:basedOn w:val="Normal"/>
    <w:uiPriority w:val="99"/>
    <w:semiHidden/>
    <w:unhideWhenUsed/>
    <w:rsid w:val="00CB3928"/>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3A4B33"/>
    <w:rPr>
      <w:sz w:val="16"/>
      <w:szCs w:val="16"/>
    </w:rPr>
  </w:style>
  <w:style w:type="paragraph" w:styleId="CommentText">
    <w:name w:val="annotation text"/>
    <w:basedOn w:val="Normal"/>
    <w:link w:val="CommentTextChar"/>
    <w:uiPriority w:val="99"/>
    <w:semiHidden/>
    <w:unhideWhenUsed/>
    <w:rsid w:val="003A4B33"/>
    <w:rPr>
      <w:sz w:val="20"/>
      <w:szCs w:val="20"/>
    </w:rPr>
  </w:style>
  <w:style w:type="character" w:customStyle="1" w:styleId="CommentTextChar">
    <w:name w:val="Comment Text Char"/>
    <w:basedOn w:val="DefaultParagraphFont"/>
    <w:link w:val="CommentText"/>
    <w:uiPriority w:val="99"/>
    <w:semiHidden/>
    <w:rsid w:val="003A4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4B33"/>
    <w:rPr>
      <w:b/>
      <w:bCs/>
    </w:rPr>
  </w:style>
  <w:style w:type="character" w:customStyle="1" w:styleId="CommentSubjectChar">
    <w:name w:val="Comment Subject Char"/>
    <w:basedOn w:val="CommentTextChar"/>
    <w:link w:val="CommentSubject"/>
    <w:uiPriority w:val="99"/>
    <w:semiHidden/>
    <w:rsid w:val="003A4B3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5590-2F73-48D8-B0C2-C493F33342F2}">
  <ds:schemaRefs>
    <ds:schemaRef ds:uri="http://schemas.microsoft.com/sharepoint/v3/contenttype/forms"/>
  </ds:schemaRefs>
</ds:datastoreItem>
</file>

<file path=customXml/itemProps2.xml><?xml version="1.0" encoding="utf-8"?>
<ds:datastoreItem xmlns:ds="http://schemas.openxmlformats.org/officeDocument/2006/customXml" ds:itemID="{8639AED5-C8EB-4FFD-A05D-714C8AF02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68DFF-E843-42D9-8141-18B19510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8CDA8-227D-4B0E-8EE9-C2A526B5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Ted Hudson</cp:lastModifiedBy>
  <cp:revision>2</cp:revision>
  <dcterms:created xsi:type="dcterms:W3CDTF">2020-03-26T19:15:00Z</dcterms:created>
  <dcterms:modified xsi:type="dcterms:W3CDTF">2020-03-26T19:15:00Z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